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Согласие родителей (законных представителей)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на логопедическое сопровождение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B61D7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воспитанника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Я (Ф.И.О.)_____________________________________________________________________________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являясь родителем (законным представителем) ребёнка (Ф.И.О.)___________________________________________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 xml:space="preserve">даю согласие на логопедическое сопровождение в </w:t>
      </w:r>
      <w:r w:rsidR="00677D94">
        <w:rPr>
          <w:rFonts w:ascii="Times New Roman" w:hAnsi="Times New Roman" w:cs="Times New Roman"/>
        </w:rPr>
        <w:t>МК</w:t>
      </w:r>
      <w:r w:rsidR="00B61D70">
        <w:rPr>
          <w:rFonts w:ascii="Times New Roman" w:hAnsi="Times New Roman" w:cs="Times New Roman"/>
        </w:rPr>
        <w:t>ДОУ «Детский сад»</w:t>
      </w:r>
      <w:r w:rsidR="00677D94">
        <w:rPr>
          <w:rFonts w:ascii="Times New Roman" w:hAnsi="Times New Roman" w:cs="Times New Roman"/>
        </w:rPr>
        <w:t xml:space="preserve"> №1 «Улыбка»</w:t>
      </w:r>
      <w:bookmarkStart w:id="0" w:name="_GoBack"/>
      <w:bookmarkEnd w:id="0"/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Логопедическое сопровождение ребёнка включает в себя: логопедические обследования, логопедические занятия, консультирование родителей в соответствии с правовой документацией по логопедическому пункту.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Учитель-логопед: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предоставляет информацию о результатах логопедического обследования ребёнка при обращении родителей (законных представителей);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не разглашает информацию, полученную в процессе индивидуальной беседы с ребёнком и его родителями;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проводит логопедические занятия по коррекции речи, в зависимости от структуры дефекта (звукопроизношение, фонематические процессы, слоговая структура слов, грамматический строй речи в рамках автоматизации звуков);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Родители (законные представители):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обеспечивают систематическое посещение ребёнком логопедических занятий;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выполняют рекомендации логопеда по коррекции речевых нарушений в выходные дни (см. логопедические папки);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систематически контролируют речь ребёнка - поставленный логопедом звук автоматизируют в повседневной речи ребёнка;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посещают консультации, собрания по приглашению логопеда и личной инициативе.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В случае частичного выполнения рекомендаций учителя-логопеда претензий по результатам коррекции речи иметь не буду.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 xml:space="preserve">Настоящее согласие дано мной </w:t>
      </w:r>
      <w:proofErr w:type="gramStart"/>
      <w:r w:rsidRPr="00E15A90">
        <w:rPr>
          <w:rFonts w:ascii="Times New Roman" w:hAnsi="Times New Roman" w:cs="Times New Roman"/>
        </w:rPr>
        <w:t>« »</w:t>
      </w:r>
      <w:proofErr w:type="gramEnd"/>
      <w:r w:rsidRPr="00E15A90">
        <w:rPr>
          <w:rFonts w:ascii="Times New Roman" w:hAnsi="Times New Roman" w:cs="Times New Roman"/>
        </w:rPr>
        <w:t xml:space="preserve">_____________20___г. и действует на время пребывания моего ребёнка в </w:t>
      </w:r>
      <w:r w:rsidR="00677D94">
        <w:rPr>
          <w:rFonts w:ascii="Times New Roman" w:hAnsi="Times New Roman" w:cs="Times New Roman"/>
        </w:rPr>
        <w:t>МК</w:t>
      </w:r>
      <w:r w:rsidR="00B61D70">
        <w:rPr>
          <w:rFonts w:ascii="Times New Roman" w:hAnsi="Times New Roman" w:cs="Times New Roman"/>
        </w:rPr>
        <w:t>ДОУ «Детский сад»</w:t>
      </w:r>
      <w:r w:rsidR="00677D94">
        <w:rPr>
          <w:rFonts w:ascii="Times New Roman" w:hAnsi="Times New Roman" w:cs="Times New Roman"/>
        </w:rPr>
        <w:t xml:space="preserve"> №1 «Улыбка»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/_________________ /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подпись Ф.И.О.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724A82" w:rsidRPr="00E15A90" w:rsidRDefault="00724A82" w:rsidP="00E15A90">
      <w:pPr>
        <w:pStyle w:val="a3"/>
        <w:rPr>
          <w:rFonts w:ascii="Times New Roman" w:hAnsi="Times New Roman" w:cs="Times New Roman"/>
        </w:rPr>
      </w:pPr>
    </w:p>
    <w:sectPr w:rsidR="00724A82" w:rsidRPr="00E1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0D"/>
    <w:rsid w:val="00677D94"/>
    <w:rsid w:val="00724A82"/>
    <w:rsid w:val="00736F0D"/>
    <w:rsid w:val="00B61D70"/>
    <w:rsid w:val="00E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6FBE"/>
  <w15:docId w15:val="{D66363CC-FC4B-4C31-A2F0-15575063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mkdou</cp:lastModifiedBy>
  <cp:revision>3</cp:revision>
  <dcterms:created xsi:type="dcterms:W3CDTF">2021-04-22T08:03:00Z</dcterms:created>
  <dcterms:modified xsi:type="dcterms:W3CDTF">2021-04-22T08:03:00Z</dcterms:modified>
</cp:coreProperties>
</file>